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24" w:rsidRPr="00015732" w:rsidRDefault="002B2224" w:rsidP="00015732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481CD5" w:rsidRPr="00481CD5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38.25pt;visibility:visible">
            <v:imagedata r:id="rId4" o:title=""/>
          </v:shape>
        </w:pict>
      </w:r>
      <w:r>
        <w:rPr>
          <w:rFonts w:ascii="Times New Roman" w:hAnsi="Times New Roman"/>
        </w:rPr>
        <w:t xml:space="preserve">                                                                      </w:t>
      </w:r>
    </w:p>
    <w:p w:rsidR="002B2224" w:rsidRPr="005B7F6F" w:rsidRDefault="002B2224" w:rsidP="0001573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Pr="005B7F6F">
        <w:rPr>
          <w:rFonts w:ascii="Times New Roman" w:hAnsi="Times New Roman"/>
          <w:b/>
          <w:sz w:val="28"/>
          <w:szCs w:val="28"/>
        </w:rPr>
        <w:t>АДМИНИСТРАЦИЯ</w:t>
      </w:r>
      <w:r w:rsidRPr="00315E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</w:t>
      </w:r>
    </w:p>
    <w:p w:rsidR="002B2224" w:rsidRPr="005B7F6F" w:rsidRDefault="002B2224" w:rsidP="000157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7F6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2224" w:rsidRPr="005B7F6F" w:rsidRDefault="002B2224" w:rsidP="000157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7F6F">
        <w:rPr>
          <w:rFonts w:ascii="Times New Roman" w:hAnsi="Times New Roman"/>
          <w:b/>
          <w:sz w:val="28"/>
          <w:szCs w:val="28"/>
        </w:rPr>
        <w:t>КОЛЧАНОВСКОЕ СЕЛЬСКОЕ ПОСЕЛЕНИЕ</w:t>
      </w:r>
    </w:p>
    <w:p w:rsidR="002B2224" w:rsidRPr="005B7F6F" w:rsidRDefault="002B2224" w:rsidP="000157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7F6F">
        <w:rPr>
          <w:rFonts w:ascii="Times New Roman" w:hAnsi="Times New Roman"/>
          <w:b/>
          <w:sz w:val="28"/>
          <w:szCs w:val="28"/>
        </w:rPr>
        <w:t>ВОЛХОВСКОГО МУНИЦИПАЛЬНОГО РАЙОНА</w:t>
      </w:r>
    </w:p>
    <w:p w:rsidR="002B2224" w:rsidRPr="005B7F6F" w:rsidRDefault="002B2224" w:rsidP="000157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7F6F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B2224" w:rsidRPr="005B7F6F" w:rsidRDefault="002B2224" w:rsidP="00015732">
      <w:pPr>
        <w:jc w:val="center"/>
        <w:rPr>
          <w:rFonts w:ascii="Times New Roman" w:hAnsi="Times New Roman"/>
          <w:sz w:val="28"/>
          <w:szCs w:val="28"/>
        </w:rPr>
      </w:pPr>
    </w:p>
    <w:p w:rsidR="002B2224" w:rsidRPr="005B7F6F" w:rsidRDefault="002B2224" w:rsidP="000157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7F6F">
        <w:rPr>
          <w:rFonts w:ascii="Times New Roman" w:hAnsi="Times New Roman"/>
          <w:b/>
          <w:sz w:val="28"/>
          <w:szCs w:val="28"/>
        </w:rPr>
        <w:t>ПОСТАНОВЛЕНИЕ</w:t>
      </w:r>
    </w:p>
    <w:p w:rsidR="002B2224" w:rsidRPr="005B7F6F" w:rsidRDefault="002B2224" w:rsidP="00015732">
      <w:pPr>
        <w:spacing w:after="0"/>
        <w:jc w:val="center"/>
        <w:rPr>
          <w:rFonts w:ascii="Times New Roman" w:hAnsi="Times New Roman"/>
          <w:b/>
        </w:rPr>
      </w:pPr>
    </w:p>
    <w:p w:rsidR="002B2224" w:rsidRPr="005B7F6F" w:rsidRDefault="002B2224" w:rsidP="00015732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7F6F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5B7F6F">
        <w:rPr>
          <w:rFonts w:ascii="Times New Roman" w:hAnsi="Times New Roman"/>
          <w:sz w:val="20"/>
          <w:szCs w:val="20"/>
        </w:rPr>
        <w:t>Колчаново</w:t>
      </w:r>
      <w:proofErr w:type="spellEnd"/>
    </w:p>
    <w:p w:rsidR="002B2224" w:rsidRPr="005B7F6F" w:rsidRDefault="002B2224" w:rsidP="00015732">
      <w:pPr>
        <w:spacing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5B7F6F">
        <w:rPr>
          <w:rFonts w:ascii="Times New Roman" w:hAnsi="Times New Roman"/>
          <w:sz w:val="20"/>
          <w:szCs w:val="20"/>
        </w:rPr>
        <w:t>Волховский</w:t>
      </w:r>
      <w:proofErr w:type="spellEnd"/>
      <w:r w:rsidRPr="005B7F6F">
        <w:rPr>
          <w:rFonts w:ascii="Times New Roman" w:hAnsi="Times New Roman"/>
          <w:sz w:val="20"/>
          <w:szCs w:val="20"/>
        </w:rPr>
        <w:t xml:space="preserve"> муниципальный район,  Ленинградской области</w:t>
      </w:r>
    </w:p>
    <w:p w:rsidR="002B2224" w:rsidRPr="005B7F6F" w:rsidRDefault="002B2224" w:rsidP="00015732">
      <w:pPr>
        <w:spacing w:after="0"/>
        <w:rPr>
          <w:rFonts w:ascii="Times New Roman" w:hAnsi="Times New Roman"/>
          <w:sz w:val="20"/>
          <w:szCs w:val="20"/>
        </w:rPr>
      </w:pPr>
    </w:p>
    <w:p w:rsidR="002B2224" w:rsidRPr="001A1961" w:rsidRDefault="002B2224" w:rsidP="00015732">
      <w:pPr>
        <w:pStyle w:val="a3"/>
        <w:rPr>
          <w:sz w:val="28"/>
        </w:rPr>
      </w:pPr>
      <w:r>
        <w:rPr>
          <w:sz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</w:t>
      </w:r>
      <w:r w:rsidRPr="005B7F6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  02 апреля 2020 </w:t>
      </w:r>
      <w:r w:rsidRPr="005B7F6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5B7F6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61 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15732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15732">
        <w:rPr>
          <w:rFonts w:ascii="Times New Roman" w:hAnsi="Times New Roman"/>
          <w:b/>
          <w:sz w:val="26"/>
          <w:szCs w:val="26"/>
        </w:rPr>
        <w:t xml:space="preserve">МО </w:t>
      </w:r>
      <w:proofErr w:type="spellStart"/>
      <w:r w:rsidRPr="00015732">
        <w:rPr>
          <w:rFonts w:ascii="Times New Roman" w:hAnsi="Times New Roman"/>
          <w:b/>
          <w:sz w:val="26"/>
          <w:szCs w:val="26"/>
        </w:rPr>
        <w:t>Колчановоское</w:t>
      </w:r>
      <w:proofErr w:type="spellEnd"/>
      <w:r w:rsidRPr="00015732">
        <w:rPr>
          <w:rFonts w:ascii="Times New Roman" w:hAnsi="Times New Roman"/>
          <w:b/>
          <w:sz w:val="26"/>
          <w:szCs w:val="26"/>
        </w:rPr>
        <w:t xml:space="preserve"> сельское поселение 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15732">
        <w:rPr>
          <w:rFonts w:ascii="Times New Roman" w:hAnsi="Times New Roman"/>
          <w:b/>
          <w:sz w:val="26"/>
          <w:szCs w:val="26"/>
        </w:rPr>
        <w:t>от 11.11.2019 года № 227 « Об утверждении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15732">
        <w:rPr>
          <w:rFonts w:ascii="Times New Roman" w:hAnsi="Times New Roman"/>
          <w:b/>
          <w:sz w:val="26"/>
          <w:szCs w:val="26"/>
        </w:rPr>
        <w:t xml:space="preserve"> муниципальной программы 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15732">
        <w:rPr>
          <w:rFonts w:ascii="Times New Roman" w:hAnsi="Times New Roman"/>
          <w:b/>
          <w:sz w:val="26"/>
          <w:szCs w:val="26"/>
        </w:rPr>
        <w:t>«Борьба с борщевиком Сосновского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15732">
        <w:rPr>
          <w:rFonts w:ascii="Times New Roman" w:hAnsi="Times New Roman"/>
          <w:b/>
          <w:sz w:val="26"/>
          <w:szCs w:val="26"/>
        </w:rPr>
        <w:t xml:space="preserve">на территории </w:t>
      </w:r>
      <w:proofErr w:type="gramStart"/>
      <w:r w:rsidRPr="00015732"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 w:rsidRPr="00015732">
        <w:rPr>
          <w:rFonts w:ascii="Times New Roman" w:hAnsi="Times New Roman"/>
          <w:b/>
          <w:sz w:val="26"/>
          <w:szCs w:val="26"/>
        </w:rPr>
        <w:t xml:space="preserve"> 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15732">
        <w:rPr>
          <w:rFonts w:ascii="Times New Roman" w:hAnsi="Times New Roman"/>
          <w:b/>
          <w:sz w:val="26"/>
          <w:szCs w:val="26"/>
        </w:rPr>
        <w:t xml:space="preserve">образования </w:t>
      </w:r>
      <w:proofErr w:type="spellStart"/>
      <w:r w:rsidRPr="00015732">
        <w:rPr>
          <w:rFonts w:ascii="Times New Roman" w:hAnsi="Times New Roman"/>
          <w:b/>
          <w:sz w:val="26"/>
          <w:szCs w:val="26"/>
        </w:rPr>
        <w:t>Колчановское</w:t>
      </w:r>
      <w:proofErr w:type="spellEnd"/>
      <w:r w:rsidRPr="00015732">
        <w:rPr>
          <w:rFonts w:ascii="Times New Roman" w:hAnsi="Times New Roman"/>
          <w:b/>
          <w:sz w:val="26"/>
          <w:szCs w:val="26"/>
        </w:rPr>
        <w:t xml:space="preserve"> сельское поселение</w:t>
      </w:r>
      <w:r w:rsidRPr="00015732">
        <w:rPr>
          <w:rFonts w:ascii="Times New Roman" w:hAnsi="Times New Roman"/>
          <w:sz w:val="26"/>
          <w:szCs w:val="26"/>
        </w:rPr>
        <w:t xml:space="preserve"> 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015732">
        <w:rPr>
          <w:rFonts w:ascii="Times New Roman" w:hAnsi="Times New Roman"/>
          <w:b/>
          <w:sz w:val="26"/>
          <w:szCs w:val="26"/>
        </w:rPr>
        <w:t>Волховского</w:t>
      </w:r>
      <w:proofErr w:type="spellEnd"/>
      <w:r w:rsidRPr="00015732">
        <w:rPr>
          <w:rFonts w:ascii="Times New Roman" w:hAnsi="Times New Roman"/>
          <w:b/>
          <w:sz w:val="26"/>
          <w:szCs w:val="26"/>
        </w:rPr>
        <w:t xml:space="preserve"> муниципального района</w:t>
      </w:r>
    </w:p>
    <w:p w:rsidR="002B2224" w:rsidRPr="00015732" w:rsidRDefault="002B2224" w:rsidP="00015732">
      <w:pPr>
        <w:pStyle w:val="a3"/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15732">
        <w:rPr>
          <w:rFonts w:ascii="Times New Roman" w:hAnsi="Times New Roman"/>
          <w:b/>
          <w:sz w:val="26"/>
          <w:szCs w:val="26"/>
        </w:rPr>
        <w:t xml:space="preserve"> Ленинградской области</w:t>
      </w:r>
      <w:r w:rsidRPr="00015732">
        <w:rPr>
          <w:rFonts w:ascii="Times New Roman" w:hAnsi="Times New Roman"/>
          <w:sz w:val="26"/>
          <w:szCs w:val="26"/>
        </w:rPr>
        <w:t xml:space="preserve"> </w:t>
      </w:r>
      <w:r w:rsidRPr="00015732">
        <w:rPr>
          <w:rFonts w:ascii="Times New Roman" w:hAnsi="Times New Roman"/>
          <w:b/>
          <w:sz w:val="26"/>
          <w:szCs w:val="26"/>
        </w:rPr>
        <w:t>на 2020-2022 годы»</w:t>
      </w:r>
    </w:p>
    <w:p w:rsidR="002B2224" w:rsidRPr="00015732" w:rsidRDefault="002B2224" w:rsidP="00015732">
      <w:pPr>
        <w:pStyle w:val="a3"/>
        <w:jc w:val="both"/>
        <w:rPr>
          <w:sz w:val="26"/>
          <w:szCs w:val="26"/>
        </w:rPr>
      </w:pPr>
    </w:p>
    <w:p w:rsidR="002B2224" w:rsidRPr="009E5A84" w:rsidRDefault="002B2224" w:rsidP="00015732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              № 131-ФЗ «Об общих принципах организации местного самоуправления в Российской Федерации», Федеральным законом от 10 января 2002 года        № 7-ФЗ «Об охране окружающей среды» и в целях предотвращения массового распространения борщевика Сосновского на </w:t>
      </w:r>
      <w:r w:rsidRPr="009E5A84">
        <w:rPr>
          <w:rFonts w:ascii="Times New Roman" w:hAnsi="Times New Roman"/>
          <w:sz w:val="28"/>
          <w:szCs w:val="28"/>
        </w:rPr>
        <w:t xml:space="preserve">территории муниципального образования </w:t>
      </w:r>
      <w:proofErr w:type="spellStart"/>
      <w:r w:rsidRPr="009E5A84">
        <w:rPr>
          <w:rFonts w:ascii="Times New Roman" w:hAnsi="Times New Roman"/>
          <w:sz w:val="28"/>
          <w:szCs w:val="28"/>
        </w:rPr>
        <w:t>Колчановское</w:t>
      </w:r>
      <w:proofErr w:type="spellEnd"/>
      <w:r w:rsidRPr="009E5A84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,</w:t>
      </w:r>
      <w:r w:rsidRPr="00015732">
        <w:rPr>
          <w:rFonts w:ascii="Times New Roman" w:hAnsi="Times New Roman"/>
          <w:b/>
          <w:sz w:val="28"/>
          <w:szCs w:val="28"/>
        </w:rPr>
        <w:t xml:space="preserve"> </w:t>
      </w:r>
      <w:r w:rsidRPr="00015732">
        <w:rPr>
          <w:rFonts w:ascii="Times New Roman" w:hAnsi="Times New Roman"/>
          <w:sz w:val="28"/>
          <w:szCs w:val="28"/>
        </w:rPr>
        <w:t xml:space="preserve">для приведения муниципальной программы в соответствие с бюджетом муниципального образования </w:t>
      </w:r>
      <w:proofErr w:type="spellStart"/>
      <w:r w:rsidRPr="00015732">
        <w:rPr>
          <w:rFonts w:ascii="Times New Roman" w:hAnsi="Times New Roman"/>
          <w:sz w:val="28"/>
          <w:szCs w:val="28"/>
        </w:rPr>
        <w:t>Колчановское</w:t>
      </w:r>
      <w:proofErr w:type="spellEnd"/>
      <w:r w:rsidRPr="00015732">
        <w:rPr>
          <w:rFonts w:ascii="Times New Roman" w:hAnsi="Times New Roman"/>
          <w:sz w:val="28"/>
          <w:szCs w:val="28"/>
        </w:rPr>
        <w:t xml:space="preserve"> сельское поселение</w:t>
      </w:r>
      <w:proofErr w:type="gramEnd"/>
      <w:r w:rsidRPr="000157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732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01573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основании решения Совета депутатов от 23 января 2020 года № 01,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015732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  <w:r w:rsidRPr="009E5A84">
        <w:rPr>
          <w:rFonts w:ascii="Times New Roman" w:hAnsi="Times New Roman"/>
          <w:sz w:val="28"/>
          <w:szCs w:val="28"/>
        </w:rPr>
        <w:t xml:space="preserve">  </w:t>
      </w:r>
    </w:p>
    <w:p w:rsidR="002B2224" w:rsidRDefault="002B2224" w:rsidP="00015732">
      <w:pPr>
        <w:pStyle w:val="a3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1288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FD7040">
        <w:rPr>
          <w:rFonts w:ascii="Times New Roman" w:hAnsi="Times New Roman"/>
          <w:sz w:val="28"/>
          <w:szCs w:val="28"/>
        </w:rPr>
        <w:t xml:space="preserve"> администрации МО </w:t>
      </w:r>
      <w:proofErr w:type="spellStart"/>
      <w:r w:rsidRPr="00FD7040">
        <w:rPr>
          <w:rFonts w:ascii="Times New Roman" w:hAnsi="Times New Roman"/>
          <w:sz w:val="28"/>
          <w:szCs w:val="28"/>
        </w:rPr>
        <w:t>Колчан</w:t>
      </w:r>
      <w:r>
        <w:rPr>
          <w:rFonts w:ascii="Times New Roman" w:hAnsi="Times New Roman"/>
          <w:sz w:val="28"/>
          <w:szCs w:val="28"/>
        </w:rPr>
        <w:t>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015732">
        <w:rPr>
          <w:rFonts w:ascii="Times New Roman" w:hAnsi="Times New Roman"/>
          <w:b/>
          <w:sz w:val="26"/>
          <w:szCs w:val="26"/>
        </w:rPr>
        <w:t xml:space="preserve"> </w:t>
      </w:r>
      <w:r w:rsidRPr="00015732">
        <w:rPr>
          <w:rFonts w:ascii="Times New Roman" w:hAnsi="Times New Roman"/>
          <w:sz w:val="28"/>
          <w:szCs w:val="28"/>
        </w:rPr>
        <w:t>от 11.11.2019 года № 227 « 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32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32">
        <w:rPr>
          <w:rFonts w:ascii="Times New Roman" w:hAnsi="Times New Roman"/>
          <w:sz w:val="28"/>
          <w:szCs w:val="28"/>
        </w:rPr>
        <w:t>«Борьба с борщевиком Сосновского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32">
        <w:rPr>
          <w:rFonts w:ascii="Times New Roman" w:hAnsi="Times New Roman"/>
          <w:sz w:val="28"/>
          <w:szCs w:val="28"/>
        </w:rPr>
        <w:t xml:space="preserve">на территории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32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Pr="00015732">
        <w:rPr>
          <w:rFonts w:ascii="Times New Roman" w:hAnsi="Times New Roman"/>
          <w:sz w:val="28"/>
          <w:szCs w:val="28"/>
        </w:rPr>
        <w:t>Колчановское</w:t>
      </w:r>
      <w:proofErr w:type="spellEnd"/>
      <w:r w:rsidRPr="00015732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015732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01573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5732">
        <w:rPr>
          <w:rFonts w:ascii="Times New Roman" w:hAnsi="Times New Roman"/>
          <w:sz w:val="28"/>
          <w:szCs w:val="28"/>
        </w:rPr>
        <w:t xml:space="preserve">Ленинградской области на 2020-2022 годы»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B2224" w:rsidRDefault="002B2224" w:rsidP="001C603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1.1. </w:t>
      </w:r>
      <w:r>
        <w:rPr>
          <w:rFonts w:ascii="Times New Roman" w:hAnsi="Times New Roman"/>
          <w:sz w:val="28"/>
          <w:szCs w:val="28"/>
        </w:rPr>
        <w:t xml:space="preserve">Паспорт программы </w:t>
      </w:r>
      <w:r w:rsidRPr="00FD7040">
        <w:rPr>
          <w:rFonts w:ascii="Times New Roman" w:hAnsi="Times New Roman"/>
          <w:sz w:val="28"/>
          <w:szCs w:val="28"/>
        </w:rPr>
        <w:t>«Борьба с борщевиком Сосновского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04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FD7040">
        <w:rPr>
          <w:rFonts w:ascii="Times New Roman" w:hAnsi="Times New Roman"/>
          <w:sz w:val="28"/>
          <w:szCs w:val="28"/>
        </w:rPr>
        <w:t>Колчановское</w:t>
      </w:r>
      <w:proofErr w:type="spellEnd"/>
      <w:r w:rsidRPr="00FD704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FD7040">
        <w:rPr>
          <w:rFonts w:ascii="Times New Roman" w:hAnsi="Times New Roman"/>
          <w:sz w:val="28"/>
          <w:szCs w:val="28"/>
        </w:rPr>
        <w:t>Волховского</w:t>
      </w:r>
      <w:proofErr w:type="spellEnd"/>
      <w:r w:rsidRPr="00FD704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FD704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FD7040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читать в следующей редакции: </w:t>
      </w:r>
    </w:p>
    <w:p w:rsidR="002B2224" w:rsidRPr="00D652C5" w:rsidRDefault="002B2224" w:rsidP="001C60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52C5">
        <w:rPr>
          <w:rFonts w:ascii="Times New Roman" w:hAnsi="Times New Roman"/>
          <w:b/>
          <w:sz w:val="28"/>
          <w:szCs w:val="28"/>
        </w:rPr>
        <w:t xml:space="preserve">«1. Планируемый общий объем финансирования Программы  из местного бюджета составляет </w:t>
      </w:r>
      <w:r>
        <w:rPr>
          <w:rFonts w:ascii="Times New Roman" w:hAnsi="Times New Roman"/>
          <w:b/>
          <w:sz w:val="28"/>
          <w:szCs w:val="28"/>
        </w:rPr>
        <w:t xml:space="preserve">615 538 </w:t>
      </w:r>
      <w:r w:rsidRPr="00D652C5">
        <w:rPr>
          <w:rFonts w:ascii="Times New Roman" w:hAnsi="Times New Roman"/>
          <w:b/>
          <w:sz w:val="28"/>
          <w:szCs w:val="28"/>
        </w:rPr>
        <w:t>руб., из них в том числе:</w:t>
      </w:r>
    </w:p>
    <w:p w:rsidR="002B2224" w:rsidRDefault="002B2224" w:rsidP="001C603D">
      <w:pPr>
        <w:spacing w:after="0"/>
        <w:ind w:right="1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5B7F6F">
        <w:rPr>
          <w:rFonts w:ascii="Times New Roman" w:hAnsi="Times New Roman"/>
          <w:sz w:val="28"/>
          <w:szCs w:val="28"/>
        </w:rPr>
        <w:t xml:space="preserve"> год- </w:t>
      </w:r>
      <w:r>
        <w:rPr>
          <w:rFonts w:ascii="Times New Roman" w:hAnsi="Times New Roman"/>
          <w:sz w:val="28"/>
          <w:szCs w:val="28"/>
        </w:rPr>
        <w:t>65 538</w:t>
      </w:r>
      <w:r w:rsidRPr="005B7F6F">
        <w:rPr>
          <w:rFonts w:ascii="Times New Roman" w:hAnsi="Times New Roman"/>
          <w:sz w:val="28"/>
          <w:szCs w:val="28"/>
        </w:rPr>
        <w:t xml:space="preserve"> руб.</w:t>
      </w:r>
    </w:p>
    <w:p w:rsidR="002B2224" w:rsidRDefault="002B2224" w:rsidP="001C603D">
      <w:pPr>
        <w:spacing w:after="0"/>
        <w:ind w:right="1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250 000</w:t>
      </w:r>
      <w:r w:rsidRPr="001C603D">
        <w:rPr>
          <w:rFonts w:ascii="Times New Roman" w:hAnsi="Times New Roman"/>
          <w:sz w:val="28"/>
          <w:szCs w:val="28"/>
        </w:rPr>
        <w:t xml:space="preserve"> </w:t>
      </w:r>
      <w:r w:rsidRPr="005B7F6F">
        <w:rPr>
          <w:rFonts w:ascii="Times New Roman" w:hAnsi="Times New Roman"/>
          <w:sz w:val="28"/>
          <w:szCs w:val="28"/>
        </w:rPr>
        <w:t>руб.</w:t>
      </w:r>
    </w:p>
    <w:p w:rsidR="002B2224" w:rsidRDefault="002B2224" w:rsidP="001C603D">
      <w:pPr>
        <w:spacing w:after="0"/>
        <w:ind w:right="1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300 000</w:t>
      </w:r>
      <w:r w:rsidRPr="001C603D">
        <w:rPr>
          <w:rFonts w:ascii="Times New Roman" w:hAnsi="Times New Roman"/>
          <w:sz w:val="28"/>
          <w:szCs w:val="28"/>
        </w:rPr>
        <w:t xml:space="preserve"> </w:t>
      </w:r>
      <w:r w:rsidRPr="005B7F6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2B2224" w:rsidRPr="00D652C5" w:rsidRDefault="002B2224" w:rsidP="001C603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652C5">
        <w:rPr>
          <w:rFonts w:ascii="Times New Roman" w:hAnsi="Times New Roman"/>
          <w:b/>
          <w:sz w:val="28"/>
          <w:szCs w:val="28"/>
        </w:rPr>
        <w:t xml:space="preserve">2. Планируемый общий объем финансирования Подпрограммы  из местного бюджета составляет </w:t>
      </w:r>
      <w:r>
        <w:rPr>
          <w:rFonts w:ascii="Times New Roman" w:hAnsi="Times New Roman"/>
          <w:b/>
          <w:sz w:val="28"/>
          <w:szCs w:val="28"/>
        </w:rPr>
        <w:t xml:space="preserve">615 538 </w:t>
      </w:r>
      <w:r w:rsidRPr="00D652C5">
        <w:rPr>
          <w:rFonts w:ascii="Times New Roman" w:hAnsi="Times New Roman"/>
          <w:b/>
          <w:sz w:val="28"/>
          <w:szCs w:val="28"/>
        </w:rPr>
        <w:t xml:space="preserve"> руб., из них в том числе:</w:t>
      </w:r>
    </w:p>
    <w:p w:rsidR="002B2224" w:rsidRDefault="002B2224" w:rsidP="001C603D">
      <w:pPr>
        <w:spacing w:after="0"/>
        <w:ind w:right="1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</w:t>
      </w:r>
      <w:r w:rsidRPr="005B7F6F">
        <w:rPr>
          <w:rFonts w:ascii="Times New Roman" w:hAnsi="Times New Roman"/>
          <w:sz w:val="28"/>
          <w:szCs w:val="28"/>
        </w:rPr>
        <w:t xml:space="preserve"> год- </w:t>
      </w:r>
      <w:r>
        <w:rPr>
          <w:rFonts w:ascii="Times New Roman" w:hAnsi="Times New Roman"/>
          <w:sz w:val="28"/>
          <w:szCs w:val="28"/>
        </w:rPr>
        <w:t>65 538</w:t>
      </w:r>
      <w:r w:rsidRPr="005B7F6F">
        <w:rPr>
          <w:rFonts w:ascii="Times New Roman" w:hAnsi="Times New Roman"/>
          <w:sz w:val="28"/>
          <w:szCs w:val="28"/>
        </w:rPr>
        <w:t xml:space="preserve"> руб.</w:t>
      </w:r>
    </w:p>
    <w:p w:rsidR="002B2224" w:rsidRDefault="002B2224" w:rsidP="001C603D">
      <w:pPr>
        <w:spacing w:after="0"/>
        <w:ind w:right="1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250 000</w:t>
      </w:r>
      <w:r w:rsidRPr="001C603D">
        <w:rPr>
          <w:rFonts w:ascii="Times New Roman" w:hAnsi="Times New Roman"/>
          <w:sz w:val="28"/>
          <w:szCs w:val="28"/>
        </w:rPr>
        <w:t xml:space="preserve"> </w:t>
      </w:r>
      <w:r w:rsidRPr="005B7F6F">
        <w:rPr>
          <w:rFonts w:ascii="Times New Roman" w:hAnsi="Times New Roman"/>
          <w:sz w:val="28"/>
          <w:szCs w:val="28"/>
        </w:rPr>
        <w:t>руб.</w:t>
      </w:r>
    </w:p>
    <w:p w:rsidR="002B2224" w:rsidRDefault="002B2224" w:rsidP="001C603D">
      <w:pPr>
        <w:spacing w:after="0"/>
        <w:ind w:right="1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300 000</w:t>
      </w:r>
      <w:r w:rsidRPr="001C603D">
        <w:rPr>
          <w:rFonts w:ascii="Times New Roman" w:hAnsi="Times New Roman"/>
          <w:sz w:val="28"/>
          <w:szCs w:val="28"/>
        </w:rPr>
        <w:t xml:space="preserve"> </w:t>
      </w:r>
      <w:r w:rsidRPr="005B7F6F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2B2224" w:rsidRPr="00D652C5" w:rsidRDefault="002B2224" w:rsidP="001C603D">
      <w:pPr>
        <w:pStyle w:val="a3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1 к Паспорту программы  «Муниципальная программа «Борьба с борщевиком  Сосновского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</w:t>
      </w:r>
      <w:r w:rsidRPr="00FD704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FD704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22</w:t>
      </w:r>
      <w:r w:rsidRPr="00FD7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годы» </w:t>
      </w:r>
      <w:r w:rsidRPr="00D652C5">
        <w:rPr>
          <w:rFonts w:ascii="Times New Roman" w:hAnsi="Times New Roman"/>
          <w:b/>
          <w:sz w:val="28"/>
          <w:szCs w:val="28"/>
        </w:rPr>
        <w:t>«Финансирование мероприятий Программы» читать в новой  редакции согласно Приложению 1 к настоящему постановлению.</w:t>
      </w:r>
    </w:p>
    <w:p w:rsidR="002B2224" w:rsidRDefault="002B2224" w:rsidP="001C603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поселения </w:t>
      </w:r>
      <w:hyperlink r:id="rId5" w:history="1">
        <w:r w:rsidRPr="002A533E">
          <w:rPr>
            <w:rStyle w:val="a7"/>
            <w:rFonts w:ascii="Times New Roman" w:hAnsi="Times New Roman"/>
            <w:sz w:val="28"/>
            <w:szCs w:val="28"/>
            <w:lang w:val="en-US"/>
          </w:rPr>
          <w:t>www</w:t>
        </w:r>
        <w:r w:rsidRPr="002A533E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2A533E">
          <w:rPr>
            <w:rStyle w:val="a7"/>
            <w:rFonts w:ascii="Times New Roman" w:hAnsi="Times New Roman"/>
            <w:sz w:val="28"/>
            <w:szCs w:val="28"/>
          </w:rPr>
          <w:t>колчаново.рф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2B2224" w:rsidRDefault="002B2224" w:rsidP="001C603D">
      <w:pPr>
        <w:pStyle w:val="a3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2B2224" w:rsidRDefault="002B2224" w:rsidP="001C60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Программы оставляю за собой.</w:t>
      </w:r>
    </w:p>
    <w:p w:rsidR="002B2224" w:rsidRDefault="002B2224" w:rsidP="001C603D">
      <w:pPr>
        <w:pStyle w:val="a3"/>
        <w:jc w:val="both"/>
      </w:pP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r w:rsidRPr="00655827">
        <w:rPr>
          <w:rFonts w:ascii="Times New Roman" w:hAnsi="Times New Roman"/>
          <w:sz w:val="28"/>
          <w:szCs w:val="28"/>
        </w:rPr>
        <w:t xml:space="preserve">администрации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5582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5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О.Ильина</w:t>
      </w: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Default="002B2224" w:rsidP="001C603D">
      <w:pPr>
        <w:pStyle w:val="a3"/>
        <w:spacing w:after="198"/>
        <w:contextualSpacing/>
        <w:jc w:val="both"/>
        <w:rPr>
          <w:rFonts w:ascii="Times New Roman" w:hAnsi="Times New Roman"/>
          <w:sz w:val="16"/>
          <w:szCs w:val="16"/>
        </w:rPr>
      </w:pPr>
      <w:r w:rsidRPr="006D7062">
        <w:rPr>
          <w:rFonts w:ascii="Times New Roman" w:hAnsi="Times New Roman"/>
          <w:sz w:val="16"/>
          <w:szCs w:val="16"/>
        </w:rPr>
        <w:t xml:space="preserve">Исп. </w:t>
      </w:r>
      <w:r>
        <w:rPr>
          <w:rFonts w:ascii="Times New Roman" w:hAnsi="Times New Roman"/>
          <w:sz w:val="16"/>
          <w:szCs w:val="16"/>
        </w:rPr>
        <w:t>Непомнящая Т.Н.</w:t>
      </w: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  <w:r w:rsidRPr="006D7062">
        <w:rPr>
          <w:rFonts w:ascii="Times New Roman" w:hAnsi="Times New Roman"/>
          <w:sz w:val="16"/>
          <w:szCs w:val="16"/>
        </w:rPr>
        <w:t>Тел. 8(81363)39221</w:t>
      </w:r>
      <w:r w:rsidRPr="00655827">
        <w:rPr>
          <w:sz w:val="28"/>
          <w:szCs w:val="28"/>
        </w:rPr>
        <w:t xml:space="preserve">  </w:t>
      </w:r>
    </w:p>
    <w:p w:rsidR="002B2224" w:rsidRDefault="002B2224" w:rsidP="001C603D">
      <w:pPr>
        <w:pStyle w:val="a3"/>
        <w:spacing w:after="198"/>
        <w:contextualSpacing/>
        <w:jc w:val="both"/>
        <w:rPr>
          <w:sz w:val="28"/>
          <w:szCs w:val="28"/>
        </w:rPr>
      </w:pPr>
    </w:p>
    <w:p w:rsidR="002B2224" w:rsidRPr="00015732" w:rsidRDefault="002B2224" w:rsidP="00015732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B2224" w:rsidRDefault="002B2224" w:rsidP="0001573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2224" w:rsidRDefault="002B2224"/>
    <w:p w:rsidR="002B2224" w:rsidRDefault="002B2224">
      <w:pPr>
        <w:sectPr w:rsidR="002B2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2224" w:rsidRDefault="002B2224" w:rsidP="001C603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224" w:rsidRDefault="002B2224" w:rsidP="001C603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224" w:rsidRDefault="002B2224" w:rsidP="001C603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B2224" w:rsidRPr="007546AA" w:rsidRDefault="002B2224" w:rsidP="001C603D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B2224" w:rsidRDefault="002B2224" w:rsidP="001C603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46AA">
        <w:rPr>
          <w:rFonts w:ascii="Times New Roman" w:hAnsi="Times New Roman"/>
          <w:b/>
          <w:sz w:val="28"/>
          <w:szCs w:val="28"/>
        </w:rPr>
        <w:t>Финансирование мероприятий Программы</w:t>
      </w:r>
    </w:p>
    <w:p w:rsidR="002B2224" w:rsidRPr="007546AA" w:rsidRDefault="002B2224" w:rsidP="001C603D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1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0"/>
        <w:gridCol w:w="5697"/>
        <w:gridCol w:w="1145"/>
        <w:gridCol w:w="1602"/>
        <w:gridCol w:w="1506"/>
        <w:gridCol w:w="1276"/>
        <w:gridCol w:w="1559"/>
        <w:gridCol w:w="1701"/>
        <w:gridCol w:w="40"/>
        <w:gridCol w:w="40"/>
      </w:tblGrid>
      <w:tr w:rsidR="002B2224" w:rsidRPr="007C15E7" w:rsidTr="001C603D">
        <w:trPr>
          <w:gridAfter w:val="2"/>
          <w:wAfter w:w="80" w:type="dxa"/>
          <w:tblCellSpacing w:w="0" w:type="dxa"/>
        </w:trPr>
        <w:tc>
          <w:tcPr>
            <w:tcW w:w="550" w:type="dxa"/>
            <w:vMerge w:val="restart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46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46A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546A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97" w:type="dxa"/>
            <w:vMerge w:val="restart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5" w:type="dxa"/>
            <w:vMerge w:val="restart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Срок</w:t>
            </w:r>
          </w:p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выполнения</w:t>
            </w:r>
          </w:p>
        </w:tc>
        <w:tc>
          <w:tcPr>
            <w:tcW w:w="1602" w:type="dxa"/>
            <w:vMerge w:val="restart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546AA">
              <w:rPr>
                <w:rFonts w:ascii="Times New Roman" w:hAnsi="Times New Roman"/>
                <w:sz w:val="28"/>
                <w:szCs w:val="28"/>
              </w:rPr>
              <w:t>финанси</w:t>
            </w:r>
            <w:r>
              <w:rPr>
                <w:rFonts w:ascii="Times New Roman" w:hAnsi="Times New Roman"/>
                <w:sz w:val="28"/>
                <w:szCs w:val="28"/>
              </w:rPr>
              <w:t>ро</w:t>
            </w:r>
            <w:r w:rsidRPr="007546AA">
              <w:rPr>
                <w:rFonts w:ascii="Times New Roman" w:hAnsi="Times New Roman"/>
                <w:sz w:val="28"/>
                <w:szCs w:val="28"/>
              </w:rPr>
              <w:t>-вания</w:t>
            </w:r>
            <w:proofErr w:type="spellEnd"/>
            <w:proofErr w:type="gramEnd"/>
          </w:p>
        </w:tc>
        <w:tc>
          <w:tcPr>
            <w:tcW w:w="6042" w:type="dxa"/>
            <w:gridSpan w:val="4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46AA">
              <w:rPr>
                <w:rFonts w:ascii="Times New Roman" w:hAnsi="Times New Roman"/>
                <w:sz w:val="28"/>
                <w:szCs w:val="28"/>
              </w:rPr>
              <w:t>по годам,  руб.</w:t>
            </w:r>
          </w:p>
        </w:tc>
      </w:tr>
      <w:tr w:rsidR="002B2224" w:rsidRPr="007C15E7" w:rsidTr="001C603D">
        <w:trPr>
          <w:tblCellSpacing w:w="0" w:type="dxa"/>
        </w:trPr>
        <w:tc>
          <w:tcPr>
            <w:tcW w:w="550" w:type="dxa"/>
            <w:vMerge/>
            <w:vAlign w:val="center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7" w:type="dxa"/>
            <w:vMerge/>
            <w:vAlign w:val="center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vAlign w:val="center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  <w:vMerge/>
            <w:vAlign w:val="center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0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4" w:rsidRPr="007C15E7" w:rsidTr="001C603D">
        <w:trPr>
          <w:tblCellSpacing w:w="0" w:type="dxa"/>
        </w:trPr>
        <w:tc>
          <w:tcPr>
            <w:tcW w:w="550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97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45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2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06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0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2224" w:rsidRPr="007C15E7" w:rsidTr="001C603D">
        <w:trPr>
          <w:tblCellSpacing w:w="0" w:type="dxa"/>
        </w:trPr>
        <w:tc>
          <w:tcPr>
            <w:tcW w:w="550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97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Мероприятия по уничтожению борщевика:</w:t>
            </w:r>
          </w:p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 xml:space="preserve">Механический метод -  многократное скашивание (не менее 3 раз за сезон), начиная с фазы розетки и до начала </w:t>
            </w:r>
            <w:proofErr w:type="spellStart"/>
            <w:r w:rsidRPr="007546AA">
              <w:rPr>
                <w:rFonts w:ascii="Times New Roman" w:hAnsi="Times New Roman"/>
                <w:sz w:val="28"/>
                <w:szCs w:val="28"/>
              </w:rPr>
              <w:t>бутонизации</w:t>
            </w:r>
            <w:proofErr w:type="spellEnd"/>
            <w:r w:rsidRPr="007546A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2020-2022</w:t>
            </w:r>
          </w:p>
        </w:tc>
        <w:tc>
          <w:tcPr>
            <w:tcW w:w="1602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сельского</w:t>
            </w:r>
          </w:p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6AA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6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615 538</w:t>
            </w:r>
          </w:p>
        </w:tc>
        <w:tc>
          <w:tcPr>
            <w:tcW w:w="1276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65358</w:t>
            </w:r>
          </w:p>
        </w:tc>
        <w:tc>
          <w:tcPr>
            <w:tcW w:w="1559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546A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46A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300 000</w:t>
            </w:r>
          </w:p>
        </w:tc>
        <w:tc>
          <w:tcPr>
            <w:tcW w:w="40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" w:type="dxa"/>
          </w:tcPr>
          <w:p w:rsidR="002B2224" w:rsidRPr="007546AA" w:rsidRDefault="002B2224" w:rsidP="00CE1A7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B2224" w:rsidRPr="007546AA" w:rsidRDefault="002B2224" w:rsidP="001C603D">
      <w:pPr>
        <w:pStyle w:val="a3"/>
        <w:rPr>
          <w:rFonts w:ascii="Times New Roman" w:hAnsi="Times New Roman"/>
          <w:sz w:val="28"/>
          <w:szCs w:val="28"/>
        </w:rPr>
      </w:pPr>
    </w:p>
    <w:p w:rsidR="002B2224" w:rsidRPr="00C02631" w:rsidRDefault="002B2224" w:rsidP="001C603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631">
        <w:rPr>
          <w:rFonts w:ascii="Times New Roman" w:hAnsi="Times New Roman"/>
          <w:b/>
          <w:sz w:val="28"/>
          <w:szCs w:val="28"/>
        </w:rPr>
        <w:t>Основные целевые индикаторы реализации программы</w:t>
      </w:r>
    </w:p>
    <w:p w:rsidR="002B2224" w:rsidRPr="00CF0D63" w:rsidRDefault="002B2224" w:rsidP="001C603D">
      <w:pPr>
        <w:autoSpaceDE w:val="0"/>
        <w:autoSpaceDN w:val="0"/>
        <w:adjustRightInd w:val="0"/>
        <w:jc w:val="center"/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0"/>
        <w:gridCol w:w="1986"/>
        <w:gridCol w:w="2410"/>
        <w:gridCol w:w="3118"/>
      </w:tblGrid>
      <w:tr w:rsidR="002B2224" w:rsidRPr="007C15E7" w:rsidTr="00CE1A73">
        <w:trPr>
          <w:cantSplit/>
          <w:trHeight w:val="240"/>
        </w:trPr>
        <w:tc>
          <w:tcPr>
            <w:tcW w:w="73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2224" w:rsidRPr="00CF0D63" w:rsidRDefault="002B2224" w:rsidP="00CE1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2224" w:rsidRPr="00CF0D63" w:rsidRDefault="002B2224" w:rsidP="00CE1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2B2224" w:rsidRPr="007C15E7" w:rsidTr="00CE1A73">
        <w:trPr>
          <w:cantSplit/>
          <w:trHeight w:val="376"/>
        </w:trPr>
        <w:tc>
          <w:tcPr>
            <w:tcW w:w="73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24" w:rsidRPr="00CF0D63" w:rsidRDefault="002B2224" w:rsidP="00CE1A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24" w:rsidRPr="00CF0D63" w:rsidRDefault="002B2224" w:rsidP="00CE1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24" w:rsidRPr="00CF0D63" w:rsidRDefault="002B2224" w:rsidP="00CE1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24" w:rsidRPr="00CF0D63" w:rsidRDefault="002B2224" w:rsidP="00CE1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B2224" w:rsidRPr="007C15E7" w:rsidTr="00CE1A73">
        <w:trPr>
          <w:cantSplit/>
          <w:trHeight w:val="360"/>
        </w:trPr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24" w:rsidRPr="00CF0D63" w:rsidRDefault="002B2224" w:rsidP="00CE1A7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0D63">
              <w:rPr>
                <w:rFonts w:ascii="Times New Roman" w:hAnsi="Times New Roman" w:cs="Times New Roman"/>
                <w:sz w:val="28"/>
                <w:szCs w:val="28"/>
              </w:rPr>
              <w:t xml:space="preserve">1. Освобождение площади от борщевика Сосновского - всего, </w:t>
            </w:r>
            <w:proofErr w:type="gramStart"/>
            <w:r w:rsidRPr="00CF0D6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CF0D6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24" w:rsidRPr="00BB2AB8" w:rsidRDefault="002B2224" w:rsidP="00CE1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24" w:rsidRPr="00BB2AB8" w:rsidRDefault="002B2224" w:rsidP="00CE1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224" w:rsidRPr="00BB2AB8" w:rsidRDefault="002B2224" w:rsidP="00CE1A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A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B2224" w:rsidRDefault="002B2224" w:rsidP="001C603D"/>
    <w:p w:rsidR="002B2224" w:rsidRDefault="002B2224"/>
    <w:sectPr w:rsidR="002B2224" w:rsidSect="007546AA">
      <w:pgSz w:w="16838" w:h="11906" w:orient="landscape"/>
      <w:pgMar w:top="851" w:right="284" w:bottom="851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32"/>
    <w:rsid w:val="00015732"/>
    <w:rsid w:val="000C18F5"/>
    <w:rsid w:val="001A1961"/>
    <w:rsid w:val="001C603D"/>
    <w:rsid w:val="00262EFB"/>
    <w:rsid w:val="002A533E"/>
    <w:rsid w:val="002B2224"/>
    <w:rsid w:val="00315E9D"/>
    <w:rsid w:val="00326C68"/>
    <w:rsid w:val="0039476C"/>
    <w:rsid w:val="00481CD5"/>
    <w:rsid w:val="005229F8"/>
    <w:rsid w:val="00544C7B"/>
    <w:rsid w:val="005B7F6F"/>
    <w:rsid w:val="00637A4B"/>
    <w:rsid w:val="00655827"/>
    <w:rsid w:val="006D7062"/>
    <w:rsid w:val="007546AA"/>
    <w:rsid w:val="007C15E7"/>
    <w:rsid w:val="007C6376"/>
    <w:rsid w:val="009653E4"/>
    <w:rsid w:val="009E5A84"/>
    <w:rsid w:val="00A1288F"/>
    <w:rsid w:val="00BB2AB8"/>
    <w:rsid w:val="00C02631"/>
    <w:rsid w:val="00C45BAE"/>
    <w:rsid w:val="00CE1A73"/>
    <w:rsid w:val="00CF0D63"/>
    <w:rsid w:val="00D652C5"/>
    <w:rsid w:val="00FD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015732"/>
    <w:pPr>
      <w:suppressAutoHyphens/>
      <w:spacing w:after="200" w:line="276" w:lineRule="auto"/>
    </w:pPr>
    <w:rPr>
      <w:color w:val="00000A"/>
      <w:sz w:val="22"/>
      <w:szCs w:val="22"/>
    </w:rPr>
  </w:style>
  <w:style w:type="paragraph" w:styleId="a4">
    <w:name w:val="Normal (Web)"/>
    <w:basedOn w:val="a3"/>
    <w:uiPriority w:val="99"/>
    <w:rsid w:val="00015732"/>
    <w:pPr>
      <w:spacing w:before="280" w:after="280"/>
    </w:pPr>
  </w:style>
  <w:style w:type="paragraph" w:styleId="a5">
    <w:name w:val="Balloon Text"/>
    <w:basedOn w:val="a"/>
    <w:link w:val="a6"/>
    <w:uiPriority w:val="99"/>
    <w:semiHidden/>
    <w:rsid w:val="0001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1573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1C603D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C603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6;&#1083;&#1095;&#1072;&#1085;&#1086;&#1074;&#1086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2020-04-16T07:39:00Z</cp:lastPrinted>
  <dcterms:created xsi:type="dcterms:W3CDTF">2020-04-16T06:08:00Z</dcterms:created>
  <dcterms:modified xsi:type="dcterms:W3CDTF">2020-04-16T07:41:00Z</dcterms:modified>
</cp:coreProperties>
</file>